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4427" w14:textId="56C95E17" w:rsidR="00F457B0" w:rsidRPr="004D1EFB" w:rsidRDefault="00F457B0" w:rsidP="00F457B0">
      <w:pPr>
        <w:pStyle w:val="Otsikko1"/>
        <w:jc w:val="left"/>
        <w:rPr>
          <w:lang w:val="sv-FI"/>
        </w:rPr>
      </w:pPr>
      <w:r w:rsidRPr="004D1EFB">
        <w:rPr>
          <w:lang w:val="sv-FI"/>
        </w:rPr>
        <w:t>Dataskyddsbeskrivning / Förvaltningstjänster och ärendehantering</w:t>
      </w:r>
    </w:p>
    <w:p w14:paraId="16F761AA" w14:textId="77777777" w:rsidR="00F457B0" w:rsidRPr="004D1EFB" w:rsidRDefault="00F457B0" w:rsidP="00F457B0">
      <w:pPr>
        <w:rPr>
          <w:rFonts w:ascii="Myriad Pro" w:hAnsi="Myriad Pro"/>
          <w:b/>
          <w:bCs/>
          <w:lang w:val="sv-FI"/>
        </w:rPr>
      </w:pPr>
    </w:p>
    <w:p w14:paraId="2B6A73E7" w14:textId="77777777" w:rsidR="00F457B0" w:rsidRPr="004D1EFB" w:rsidRDefault="00F457B0" w:rsidP="00F457B0">
      <w:pPr>
        <w:rPr>
          <w:rFonts w:ascii="Myriad Pro" w:hAnsi="Myriad Pro"/>
          <w:b/>
          <w:bCs/>
          <w:lang w:val="sv-FI"/>
        </w:rPr>
      </w:pPr>
      <w:r w:rsidRPr="004D1EFB">
        <w:rPr>
          <w:rFonts w:ascii="Myriad Pro" w:hAnsi="Myriad Pro"/>
          <w:b/>
          <w:bCs/>
          <w:lang w:val="sv-FI"/>
        </w:rPr>
        <w:t>Personuppgiftsansvarig</w:t>
      </w:r>
    </w:p>
    <w:p w14:paraId="2DED20C9" w14:textId="77777777" w:rsidR="00F457B0" w:rsidRPr="004D1EFB" w:rsidRDefault="00F457B0" w:rsidP="00F457B0">
      <w:pPr>
        <w:rPr>
          <w:rFonts w:ascii="Myriad Pro" w:hAnsi="Myriad Pro"/>
          <w:lang w:val="sv-FI"/>
        </w:rPr>
      </w:pPr>
      <w:r w:rsidRPr="004D1EFB">
        <w:rPr>
          <w:rFonts w:ascii="Myriad Pro" w:hAnsi="Myriad Pro"/>
          <w:lang w:val="sv-FI"/>
        </w:rPr>
        <w:t>Sibbo kommun, Kommunstyrelsen</w:t>
      </w:r>
      <w:r w:rsidRPr="004D1EFB">
        <w:rPr>
          <w:rFonts w:ascii="Myriad Pro" w:hAnsi="Myriad Pro"/>
          <w:lang w:val="sv-FI"/>
        </w:rPr>
        <w:br/>
        <w:t>Klockarbackavägen 2, PB 7, 04131 Sibbo</w:t>
      </w:r>
      <w:r w:rsidRPr="004D1EFB">
        <w:rPr>
          <w:rFonts w:ascii="Myriad Pro" w:hAnsi="Myriad Pro"/>
          <w:lang w:val="sv-FI"/>
        </w:rPr>
        <w:br/>
        <w:t xml:space="preserve">Växel +358 9 </w:t>
      </w:r>
      <w:proofErr w:type="gramStart"/>
      <w:r w:rsidRPr="004D1EFB">
        <w:rPr>
          <w:rFonts w:ascii="Myriad Pro" w:hAnsi="Myriad Pro"/>
          <w:lang w:val="sv-FI"/>
        </w:rPr>
        <w:t>23531</w:t>
      </w:r>
      <w:proofErr w:type="gramEnd"/>
      <w:r w:rsidRPr="004D1EFB">
        <w:rPr>
          <w:rFonts w:ascii="Myriad Pro" w:hAnsi="Myriad Pro"/>
          <w:lang w:val="sv-FI"/>
        </w:rPr>
        <w:br/>
        <w:t>registrering@sibbo.fi</w:t>
      </w:r>
    </w:p>
    <w:p w14:paraId="7D0F9DE0" w14:textId="77777777" w:rsidR="00F457B0" w:rsidRPr="004D1EFB" w:rsidRDefault="00F457B0" w:rsidP="00F457B0">
      <w:pPr>
        <w:rPr>
          <w:rFonts w:ascii="Myriad Pro" w:hAnsi="Myriad Pro"/>
          <w:b/>
          <w:bCs/>
          <w:lang w:val="sv-FI"/>
        </w:rPr>
      </w:pPr>
      <w:r w:rsidRPr="004D1EFB">
        <w:rPr>
          <w:rFonts w:ascii="Myriad Pro" w:hAnsi="Myriad Pro"/>
          <w:b/>
          <w:bCs/>
          <w:lang w:val="sv-FI"/>
        </w:rPr>
        <w:t>Registeransvarig</w:t>
      </w:r>
    </w:p>
    <w:p w14:paraId="5B2898ED" w14:textId="2271A289" w:rsidR="00F457B0" w:rsidRPr="004D1EFB" w:rsidRDefault="00F457B0" w:rsidP="00F457B0">
      <w:pPr>
        <w:rPr>
          <w:rFonts w:ascii="Myriad Pro" w:hAnsi="Myriad Pro"/>
          <w:lang w:val="sv-FI"/>
        </w:rPr>
      </w:pPr>
      <w:r w:rsidRPr="004D1EFB">
        <w:rPr>
          <w:rFonts w:ascii="Myriad Pro" w:hAnsi="Myriad Pro"/>
          <w:lang w:val="sv-FI"/>
        </w:rPr>
        <w:t>Förvaltningschefen</w:t>
      </w:r>
    </w:p>
    <w:p w14:paraId="3F7FB45C" w14:textId="77777777" w:rsidR="00F457B0" w:rsidRPr="004D1EFB" w:rsidRDefault="00F457B0" w:rsidP="00F457B0">
      <w:pPr>
        <w:rPr>
          <w:rFonts w:ascii="Myriad Pro" w:hAnsi="Myriad Pro"/>
          <w:b/>
          <w:bCs/>
          <w:lang w:val="sv-FI"/>
        </w:rPr>
      </w:pPr>
      <w:r w:rsidRPr="004D1EFB">
        <w:rPr>
          <w:rFonts w:ascii="Myriad Pro" w:hAnsi="Myriad Pro"/>
          <w:b/>
          <w:bCs/>
          <w:lang w:val="sv-FI"/>
        </w:rPr>
        <w:t>Kontaktperson i registerärenden</w:t>
      </w:r>
    </w:p>
    <w:p w14:paraId="2136F55B" w14:textId="5F1C8B2D" w:rsidR="00F457B0" w:rsidRPr="004D1EFB" w:rsidRDefault="00750305" w:rsidP="00F457B0">
      <w:pPr>
        <w:rPr>
          <w:rFonts w:ascii="Myriad Pro" w:hAnsi="Myriad Pro"/>
          <w:lang w:val="sv-FI"/>
        </w:rPr>
      </w:pPr>
      <w:r w:rsidRPr="004D1EFB">
        <w:rPr>
          <w:rFonts w:ascii="Myriad Pro" w:hAnsi="Myriad Pro"/>
          <w:lang w:val="sv-FI"/>
        </w:rPr>
        <w:t>Förvaltningssakkunnig / Ärendehanteringssekreterare</w:t>
      </w:r>
      <w:r w:rsidRPr="004D1EFB">
        <w:rPr>
          <w:rFonts w:ascii="Myriad Pro" w:hAnsi="Myriad Pro"/>
          <w:lang w:val="sv-FI"/>
        </w:rPr>
        <w:br/>
        <w:t xml:space="preserve">+358 9 </w:t>
      </w:r>
      <w:proofErr w:type="gramStart"/>
      <w:r w:rsidRPr="004D1EFB">
        <w:rPr>
          <w:rFonts w:ascii="Myriad Pro" w:hAnsi="Myriad Pro"/>
          <w:lang w:val="sv-FI"/>
        </w:rPr>
        <w:t>23531</w:t>
      </w:r>
      <w:proofErr w:type="gramEnd"/>
    </w:p>
    <w:p w14:paraId="546F65EB" w14:textId="792F3B9D" w:rsidR="00F457B0" w:rsidRPr="004D1EFB" w:rsidRDefault="00F457B0" w:rsidP="00F457B0">
      <w:pPr>
        <w:rPr>
          <w:rFonts w:ascii="Myriad Pro" w:hAnsi="Myriad Pro"/>
          <w:lang w:val="sv-FI"/>
        </w:rPr>
      </w:pPr>
      <w:r w:rsidRPr="004D1EFB">
        <w:rPr>
          <w:rFonts w:ascii="Myriad Pro" w:hAnsi="Myriad Pro"/>
          <w:lang w:val="sv-FI"/>
        </w:rPr>
        <w:t xml:space="preserve">Samtliga begäranden om att få utöva någon av de ovan nämnda rättigheterna, frågor gällande denna dataskyddsbeskrivning eller andra kontaktbegäranden bör i första hand riktas till verksamheten i fråga. </w:t>
      </w:r>
      <w:r w:rsidRPr="004D1EFB">
        <w:rPr>
          <w:rFonts w:ascii="Myriad Pro" w:hAnsi="Myriad Pro"/>
          <w:lang w:val="sv-FI"/>
        </w:rPr>
        <w:br/>
        <w:t xml:space="preserve">Det är möjligt att personligen besöka ett av våra verksamhetsställen, ta kontakt via webbplatsen eller skriva till postadressen ovan. Vi hoppas ni tar kontakt i första hand genom att skicka e-post till adressen registrering@sibbo.fi. </w:t>
      </w:r>
    </w:p>
    <w:p w14:paraId="50A5DB9C" w14:textId="77777777" w:rsidR="00F457B0" w:rsidRPr="004D1EFB" w:rsidRDefault="00F457B0" w:rsidP="00F457B0">
      <w:pPr>
        <w:rPr>
          <w:rFonts w:ascii="Myriad Pro" w:hAnsi="Myriad Pro"/>
          <w:lang w:val="sv-FI"/>
        </w:rPr>
      </w:pPr>
    </w:p>
    <w:p w14:paraId="05E6D774" w14:textId="77777777" w:rsidR="00F457B0" w:rsidRPr="004D1EFB" w:rsidRDefault="00F457B0" w:rsidP="00F457B0">
      <w:pPr>
        <w:rPr>
          <w:rFonts w:ascii="Myriad Pro" w:hAnsi="Myriad Pro"/>
          <w:b/>
          <w:bCs/>
          <w:lang w:val="sv-FI"/>
        </w:rPr>
      </w:pPr>
      <w:r w:rsidRPr="004D1EFB">
        <w:rPr>
          <w:rFonts w:ascii="Myriad Pro" w:hAnsi="Myriad Pro"/>
          <w:b/>
          <w:bCs/>
          <w:lang w:val="sv-FI"/>
        </w:rPr>
        <w:t>Hur behandlar vi dina personuppgifter och på vilka grunder?</w:t>
      </w:r>
    </w:p>
    <w:p w14:paraId="46E489A9" w14:textId="77777777" w:rsidR="00F457B0" w:rsidRPr="004D1EFB" w:rsidRDefault="00F457B0" w:rsidP="00F457B0">
      <w:pPr>
        <w:rPr>
          <w:rFonts w:ascii="Myriad Pro" w:hAnsi="Myriad Pro"/>
          <w:lang w:val="sv-FI"/>
        </w:rPr>
      </w:pPr>
      <w:r w:rsidRPr="004D1EFB">
        <w:rPr>
          <w:rFonts w:ascii="Myriad Pro" w:hAnsi="Myriad Pro"/>
          <w:lang w:val="sv-FI"/>
        </w:rPr>
        <w:t>Den rättsliga grunden för behandlingen av personuppgifter är fullgörande av rättslig förpliktelse.</w:t>
      </w:r>
    </w:p>
    <w:p w14:paraId="750277C8" w14:textId="22E0E74F" w:rsidR="00F457B0" w:rsidRPr="004D1EFB" w:rsidRDefault="00F457B0" w:rsidP="00F457B0">
      <w:pPr>
        <w:rPr>
          <w:rFonts w:ascii="Myriad Pro" w:hAnsi="Myriad Pro"/>
          <w:lang w:val="sv-FI"/>
        </w:rPr>
      </w:pPr>
      <w:r w:rsidRPr="004D1EFB">
        <w:rPr>
          <w:rFonts w:ascii="Myriad Pro" w:hAnsi="Myriad Pro"/>
          <w:lang w:val="sv-FI"/>
        </w:rPr>
        <w:t>Syftet med personuppgiftsbehandlingen är</w:t>
      </w:r>
      <w:r w:rsidRPr="004D1EFB">
        <w:rPr>
          <w:lang w:val="sv-FI"/>
        </w:rPr>
        <w:t xml:space="preserve"> </w:t>
      </w:r>
      <w:r w:rsidRPr="004D1EFB">
        <w:rPr>
          <w:rFonts w:ascii="Myriad Pro" w:hAnsi="Myriad Pro"/>
          <w:lang w:val="sv-FI"/>
        </w:rPr>
        <w:t xml:space="preserve">att behandla ärenden och dokument i organisationen, sköta beslutsfattandet samt upprätta och hantera myndighetsverksamhetens avtal i elektroniskt format. </w:t>
      </w:r>
    </w:p>
    <w:p w14:paraId="62C57F65" w14:textId="16859BBE" w:rsidR="00F457B0" w:rsidRPr="004D1EFB" w:rsidRDefault="00F457B0" w:rsidP="00F457B0">
      <w:pPr>
        <w:rPr>
          <w:rFonts w:ascii="Myriad Pro" w:hAnsi="Myriad Pro"/>
          <w:lang w:val="sv-FI"/>
        </w:rPr>
      </w:pPr>
      <w:r w:rsidRPr="004D1EFB">
        <w:rPr>
          <w:rFonts w:ascii="Myriad Pro" w:hAnsi="Myriad Pro"/>
          <w:lang w:val="sv-FI"/>
        </w:rPr>
        <w:t xml:space="preserve">Ärendehanteringssystemet kompletterar och stödjer elektroniskt den manuella behandlingen av ärenden, dokument och avtal i organisationen. Elektroniska dokument som sparats i systemet används när ärenden bereds för beslutsfattande och för att följa upp säkerheter och skyldigheter förknippade med avtal samt för att hantera avtalsbilagor. Samma dokument sparas även i det ursprungliga pappersformatet. Ärendenas behandlingsskeden följs upp med hjälp av ärendekort. </w:t>
      </w:r>
    </w:p>
    <w:p w14:paraId="1ADD3942" w14:textId="61D0C2D6" w:rsidR="00F457B0" w:rsidRPr="004D1EFB" w:rsidRDefault="00F457B0" w:rsidP="00F457B0">
      <w:pPr>
        <w:rPr>
          <w:rFonts w:ascii="Myriad Pro" w:hAnsi="Myriad Pro"/>
          <w:lang w:val="sv-FI"/>
        </w:rPr>
      </w:pPr>
      <w:r w:rsidRPr="004D1EFB">
        <w:rPr>
          <w:rFonts w:ascii="Myriad Pro" w:hAnsi="Myriad Pro"/>
          <w:lang w:val="sv-FI"/>
        </w:rPr>
        <w:t xml:space="preserve">Ärendehanteringssystemet omfattar i elektronisk format: </w:t>
      </w:r>
      <w:r w:rsidRPr="004D1EFB">
        <w:rPr>
          <w:rFonts w:ascii="Myriad Pro" w:hAnsi="Myriad Pro"/>
          <w:lang w:val="sv-FI"/>
        </w:rPr>
        <w:br/>
        <w:t xml:space="preserve">- ärenden, dokument samt kontaktuppgifter på personer som inlett ärendet (namn och adress) antecknas i ärendekorten (diarier) </w:t>
      </w:r>
      <w:r w:rsidRPr="004D1EFB">
        <w:rPr>
          <w:rFonts w:ascii="Myriad Pro" w:hAnsi="Myriad Pro"/>
          <w:lang w:val="sv-FI"/>
        </w:rPr>
        <w:br/>
        <w:t xml:space="preserve">- elektronisk lagring av dokument och avtal (även skannade) </w:t>
      </w:r>
      <w:r w:rsidRPr="004D1EFB">
        <w:rPr>
          <w:rFonts w:ascii="Myriad Pro" w:hAnsi="Myriad Pro"/>
          <w:lang w:val="sv-FI"/>
        </w:rPr>
        <w:br/>
        <w:t xml:space="preserve">- uppföljnings av ärendenas och dokumentens behandlingsskeden </w:t>
      </w:r>
      <w:r w:rsidRPr="004D1EFB">
        <w:rPr>
          <w:rFonts w:ascii="Myriad Pro" w:hAnsi="Myriad Pro"/>
          <w:lang w:val="sv-FI"/>
        </w:rPr>
        <w:br/>
        <w:t xml:space="preserve">- processer som rör beslutsfattande (möteshantering, tjänsteinnehavarbeslut) </w:t>
      </w:r>
      <w:r w:rsidRPr="004D1EFB">
        <w:rPr>
          <w:rFonts w:ascii="Myriad Pro" w:hAnsi="Myriad Pro"/>
          <w:lang w:val="sv-FI"/>
        </w:rPr>
        <w:br/>
        <w:t xml:space="preserve">- elektronisk lagring av dokument och avtal som uppkommer i systemet (även skannade) </w:t>
      </w:r>
    </w:p>
    <w:p w14:paraId="1A061FDD" w14:textId="5C47A691" w:rsidR="00F457B0" w:rsidRPr="004D1EFB" w:rsidRDefault="00F457B0" w:rsidP="00F457B0">
      <w:pPr>
        <w:rPr>
          <w:rFonts w:ascii="Myriad Pro" w:hAnsi="Myriad Pro"/>
          <w:lang w:val="sv-FI"/>
        </w:rPr>
      </w:pPr>
      <w:r w:rsidRPr="004D1EFB">
        <w:rPr>
          <w:rFonts w:ascii="Myriad Pro" w:hAnsi="Myriad Pro"/>
          <w:lang w:val="sv-FI"/>
        </w:rPr>
        <w:lastRenderedPageBreak/>
        <w:t xml:space="preserve">Uppgifter om privatpersoner som eventuellt ingår i ärendena är egenskaper i ärendet i fråga. </w:t>
      </w:r>
    </w:p>
    <w:p w14:paraId="6188C8DF" w14:textId="4881E558" w:rsidR="00F457B0" w:rsidRPr="004D1EFB" w:rsidRDefault="00F457B0" w:rsidP="00F457B0">
      <w:pPr>
        <w:rPr>
          <w:rFonts w:ascii="Myriad Pro" w:hAnsi="Myriad Pro"/>
          <w:lang w:val="sv-FI"/>
        </w:rPr>
      </w:pPr>
      <w:r w:rsidRPr="004D1EFB">
        <w:rPr>
          <w:rFonts w:ascii="Myriad Pro" w:hAnsi="Myriad Pro"/>
          <w:lang w:val="sv-FI"/>
        </w:rPr>
        <w:br/>
        <w:t>Grunder för behandlingen av personuppgifter i registret:</w:t>
      </w:r>
    </w:p>
    <w:p w14:paraId="578F0247" w14:textId="77777777" w:rsidR="00F457B0" w:rsidRPr="004D1EFB" w:rsidRDefault="00F457B0" w:rsidP="00F457B0">
      <w:pPr>
        <w:pStyle w:val="Luettelokappale"/>
        <w:numPr>
          <w:ilvl w:val="0"/>
          <w:numId w:val="1"/>
        </w:numPr>
        <w:rPr>
          <w:rFonts w:ascii="Myriad Pro" w:hAnsi="Myriad Pro"/>
          <w:lang w:val="sv-FI"/>
        </w:rPr>
      </w:pPr>
      <w:r w:rsidRPr="004D1EFB">
        <w:rPr>
          <w:rFonts w:ascii="Myriad Pro" w:hAnsi="Myriad Pro"/>
          <w:lang w:val="sv-FI"/>
        </w:rPr>
        <w:t>EU:s allmänna dataskyddsförordning, artikel 6, punkt 1 c: behandlingen är nödvändig för att fullgöra en rättslig förpliktelse som vilar på den personuppgiftsansvarige;</w:t>
      </w:r>
    </w:p>
    <w:p w14:paraId="245753E2" w14:textId="77777777" w:rsidR="00F457B0" w:rsidRPr="004D1EFB" w:rsidRDefault="00F457B0" w:rsidP="00F457B0">
      <w:pPr>
        <w:pStyle w:val="Luettelokappale"/>
        <w:numPr>
          <w:ilvl w:val="0"/>
          <w:numId w:val="1"/>
        </w:numPr>
        <w:rPr>
          <w:rFonts w:ascii="Myriad Pro" w:hAnsi="Myriad Pro"/>
          <w:lang w:val="sv-FI"/>
        </w:rPr>
      </w:pPr>
      <w:r w:rsidRPr="004D1EFB">
        <w:rPr>
          <w:rFonts w:ascii="Myriad Pro" w:hAnsi="Myriad Pro"/>
          <w:lang w:val="sv-FI"/>
        </w:rPr>
        <w:t>EU:s allmänna dataskyddsförordning, artikel 6, punkt 1 b: Behandlingen är nödvändig för att fullgöra ett avtal i vilket den registrerade är part eller för att vidta åtgärder på begäran av den registrerade innan ett sådant avtal ingås.</w:t>
      </w:r>
    </w:p>
    <w:p w14:paraId="4539C2C4" w14:textId="77777777" w:rsidR="00F457B0" w:rsidRPr="004D1EFB" w:rsidRDefault="00F457B0" w:rsidP="00F457B0">
      <w:pPr>
        <w:pStyle w:val="Luettelokappale"/>
        <w:numPr>
          <w:ilvl w:val="0"/>
          <w:numId w:val="1"/>
        </w:numPr>
        <w:rPr>
          <w:rFonts w:ascii="Myriad Pro" w:hAnsi="Myriad Pro"/>
          <w:lang w:val="sv-FI"/>
        </w:rPr>
      </w:pPr>
      <w:r w:rsidRPr="004D1EFB">
        <w:rPr>
          <w:rFonts w:ascii="Myriad Pro" w:hAnsi="Myriad Pro"/>
          <w:lang w:val="sv-FI"/>
        </w:rPr>
        <w:t>EU:s allmänna dataskyddsförordning, artikel 6, punkt 1 a: den registrerade har lämnat sitt samtycke till att dennes personuppgifter behandlas för ett eller flera specifika ändamål.</w:t>
      </w:r>
    </w:p>
    <w:p w14:paraId="53F1C5D9" w14:textId="77777777" w:rsidR="00F457B0" w:rsidRPr="004D1EFB" w:rsidRDefault="00F457B0" w:rsidP="00F457B0">
      <w:pPr>
        <w:pStyle w:val="Luettelokappale"/>
        <w:rPr>
          <w:rFonts w:ascii="Myriad Pro" w:hAnsi="Myriad Pro"/>
          <w:lang w:val="sv-FI"/>
        </w:rPr>
      </w:pPr>
    </w:p>
    <w:p w14:paraId="7D3FFE34" w14:textId="77777777" w:rsidR="00F457B0" w:rsidRPr="004D1EFB" w:rsidRDefault="00F457B0" w:rsidP="00F457B0">
      <w:pPr>
        <w:rPr>
          <w:rFonts w:ascii="Myriad Pro" w:hAnsi="Myriad Pro"/>
          <w:lang w:val="sv-FI"/>
        </w:rPr>
      </w:pPr>
      <w:r w:rsidRPr="004D1EFB">
        <w:rPr>
          <w:rFonts w:ascii="Myriad Pro" w:hAnsi="Myriad Pro"/>
          <w:lang w:val="sv-FI"/>
        </w:rPr>
        <w:t>Lagstiftningen som styr verksamheten:</w:t>
      </w:r>
    </w:p>
    <w:p w14:paraId="4163B846" w14:textId="77777777" w:rsidR="009E7B39" w:rsidRPr="004D1EFB" w:rsidRDefault="009E7B39" w:rsidP="009E7B39">
      <w:pPr>
        <w:pStyle w:val="Luettelokappale"/>
        <w:numPr>
          <w:ilvl w:val="0"/>
          <w:numId w:val="1"/>
        </w:numPr>
        <w:rPr>
          <w:rFonts w:ascii="Myriad Pro" w:hAnsi="Myriad Pro"/>
          <w:lang w:val="sv-FI"/>
        </w:rPr>
      </w:pPr>
      <w:r w:rsidRPr="004D1EFB">
        <w:rPr>
          <w:rFonts w:ascii="Myriad Pro" w:hAnsi="Myriad Pro"/>
          <w:lang w:val="sv-FI"/>
        </w:rPr>
        <w:t>Lag om informationshantering inom den offentliga förvaltningen 906/2019</w:t>
      </w:r>
    </w:p>
    <w:p w14:paraId="4B404721" w14:textId="18630F44" w:rsidR="009E7B39" w:rsidRPr="004D1EFB" w:rsidRDefault="009E7B39" w:rsidP="009E7B39">
      <w:pPr>
        <w:pStyle w:val="Luettelokappale"/>
        <w:numPr>
          <w:ilvl w:val="1"/>
          <w:numId w:val="1"/>
        </w:numPr>
        <w:rPr>
          <w:rFonts w:ascii="Myriad Pro" w:hAnsi="Myriad Pro"/>
          <w:lang w:val="sv-FI"/>
        </w:rPr>
      </w:pPr>
      <w:r w:rsidRPr="004D1EFB">
        <w:rPr>
          <w:rFonts w:ascii="Myriad Pro" w:hAnsi="Myriad Pro"/>
          <w:lang w:val="sv-FI"/>
        </w:rPr>
        <w:t xml:space="preserve">Enligt 25 § i lagen om informationshantering inom den offentliga förvaltningen (906/2019) ska kommunen över ärenden som behandlas eller har behandlats hos myndigheten upprätthålla ett ärenderegister för information om ärenden, ärendebehandling och handlingar samt ombesörja att offentliga anteckningar i ett ärenderegister eller i en del av det kan användas för att producera information som gör det möjligt att specificera informationsbegäranden. </w:t>
      </w:r>
    </w:p>
    <w:p w14:paraId="7BF5A403" w14:textId="77777777" w:rsidR="009E7B39" w:rsidRPr="004D1EFB" w:rsidRDefault="009E7B39" w:rsidP="009E7B39">
      <w:pPr>
        <w:pStyle w:val="Luettelokappale"/>
        <w:numPr>
          <w:ilvl w:val="1"/>
          <w:numId w:val="1"/>
        </w:numPr>
        <w:rPr>
          <w:rFonts w:ascii="Myriad Pro" w:hAnsi="Myriad Pro"/>
          <w:lang w:val="sv-FI"/>
        </w:rPr>
      </w:pPr>
      <w:r w:rsidRPr="004D1EFB">
        <w:rPr>
          <w:rFonts w:ascii="Myriad Pro" w:hAnsi="Myriad Pro"/>
          <w:lang w:val="sv-FI"/>
        </w:rPr>
        <w:t>26 § i ovan nämnd lag (906/2019) innehåller bestämmelser om vilka uppgifter som åtminstone måste registreras för varje ärende. Myndigheten ska för ärendet registrera bland annat handlingens avsändare eller ombud samt i fråga om en handling som upprättats av en myndighet åtminstone vem som upprättat handlingen, och därtill vem som inlett ärendet och vid behov övriga parter.</w:t>
      </w:r>
    </w:p>
    <w:p w14:paraId="130615EB" w14:textId="1E0661E5" w:rsidR="000B385E" w:rsidRPr="004D1EFB" w:rsidRDefault="000B385E" w:rsidP="00F457B0">
      <w:pPr>
        <w:pStyle w:val="Luettelokappale"/>
        <w:numPr>
          <w:ilvl w:val="0"/>
          <w:numId w:val="1"/>
        </w:numPr>
        <w:rPr>
          <w:rFonts w:ascii="Myriad Pro" w:hAnsi="Myriad Pro"/>
          <w:lang w:val="sv-FI"/>
        </w:rPr>
      </w:pPr>
      <w:r w:rsidRPr="004D1EFB">
        <w:rPr>
          <w:rFonts w:ascii="Myriad Pro" w:hAnsi="Myriad Pro"/>
          <w:lang w:val="sv-FI"/>
        </w:rPr>
        <w:t>Kommunallag (410/2015)</w:t>
      </w:r>
    </w:p>
    <w:p w14:paraId="75E6628F" w14:textId="4F6575C6" w:rsidR="000B385E" w:rsidRPr="004D1EFB" w:rsidRDefault="000B385E" w:rsidP="00F457B0">
      <w:pPr>
        <w:pStyle w:val="Luettelokappale"/>
        <w:numPr>
          <w:ilvl w:val="0"/>
          <w:numId w:val="1"/>
        </w:numPr>
        <w:rPr>
          <w:rFonts w:ascii="Myriad Pro" w:hAnsi="Myriad Pro"/>
          <w:lang w:val="sv-FI"/>
        </w:rPr>
      </w:pPr>
      <w:r w:rsidRPr="004D1EFB">
        <w:rPr>
          <w:rFonts w:ascii="Myriad Pro" w:hAnsi="Myriad Pro"/>
          <w:lang w:val="sv-FI"/>
        </w:rPr>
        <w:t>Förvaltningslag (434/2003)</w:t>
      </w:r>
    </w:p>
    <w:p w14:paraId="42ABC460" w14:textId="12F9C4F8" w:rsidR="00F457B0" w:rsidRPr="004D1EFB" w:rsidRDefault="00F457B0" w:rsidP="00F457B0">
      <w:pPr>
        <w:pStyle w:val="Luettelokappale"/>
        <w:numPr>
          <w:ilvl w:val="0"/>
          <w:numId w:val="1"/>
        </w:numPr>
        <w:rPr>
          <w:rFonts w:ascii="Myriad Pro" w:hAnsi="Myriad Pro"/>
          <w:lang w:val="sv-FI"/>
        </w:rPr>
      </w:pPr>
      <w:r w:rsidRPr="004D1EFB">
        <w:rPr>
          <w:rFonts w:ascii="Myriad Pro" w:hAnsi="Myriad Pro"/>
          <w:lang w:val="sv-FI"/>
        </w:rPr>
        <w:t>Dataskyddslag (1050/2018)</w:t>
      </w:r>
    </w:p>
    <w:p w14:paraId="52996FE4" w14:textId="77777777" w:rsidR="00F457B0" w:rsidRPr="004D1EFB" w:rsidRDefault="00F457B0" w:rsidP="00F457B0">
      <w:pPr>
        <w:pStyle w:val="Luettelokappale"/>
        <w:numPr>
          <w:ilvl w:val="0"/>
          <w:numId w:val="1"/>
        </w:numPr>
        <w:rPr>
          <w:rFonts w:ascii="Myriad Pro" w:hAnsi="Myriad Pro"/>
          <w:lang w:val="sv-FI"/>
        </w:rPr>
      </w:pPr>
      <w:r w:rsidRPr="004D1EFB">
        <w:rPr>
          <w:rFonts w:ascii="Myriad Pro" w:hAnsi="Myriad Pro"/>
          <w:lang w:val="sv-FI"/>
        </w:rPr>
        <w:t>EU:s allmänna dataskyddsförordning (679/2016)</w:t>
      </w:r>
    </w:p>
    <w:p w14:paraId="63664F93" w14:textId="77777777" w:rsidR="00F457B0" w:rsidRPr="004D1EFB" w:rsidRDefault="00F457B0" w:rsidP="00F457B0">
      <w:pPr>
        <w:pStyle w:val="Luettelokappale"/>
        <w:numPr>
          <w:ilvl w:val="0"/>
          <w:numId w:val="1"/>
        </w:numPr>
        <w:rPr>
          <w:rFonts w:ascii="Myriad Pro" w:hAnsi="Myriad Pro"/>
          <w:lang w:val="sv-FI"/>
        </w:rPr>
      </w:pPr>
      <w:r w:rsidRPr="004D1EFB">
        <w:rPr>
          <w:rFonts w:ascii="Myriad Pro" w:hAnsi="Myriad Pro"/>
          <w:lang w:val="sv-FI"/>
        </w:rPr>
        <w:t>Lag om offentlighet i myndigheternas verksamhet (621/1999)</w:t>
      </w:r>
    </w:p>
    <w:p w14:paraId="29C8F4F2" w14:textId="77777777" w:rsidR="00F457B0" w:rsidRPr="004D1EFB" w:rsidRDefault="00F457B0" w:rsidP="00F457B0">
      <w:pPr>
        <w:pStyle w:val="Luettelokappale"/>
        <w:numPr>
          <w:ilvl w:val="0"/>
          <w:numId w:val="1"/>
        </w:numPr>
        <w:rPr>
          <w:rFonts w:ascii="Myriad Pro" w:hAnsi="Myriad Pro"/>
          <w:lang w:val="sv-FI"/>
        </w:rPr>
      </w:pPr>
      <w:r w:rsidRPr="004D1EFB">
        <w:rPr>
          <w:rFonts w:ascii="Myriad Pro" w:hAnsi="Myriad Pro"/>
          <w:lang w:val="sv-FI"/>
        </w:rPr>
        <w:t>Lag om tjänster inom elektronisk kommunikation (917/2014)</w:t>
      </w:r>
    </w:p>
    <w:p w14:paraId="1D69B40B" w14:textId="77777777" w:rsidR="00F457B0" w:rsidRPr="004D1EFB" w:rsidRDefault="00F457B0" w:rsidP="00F457B0">
      <w:pPr>
        <w:pStyle w:val="Luettelokappale"/>
        <w:numPr>
          <w:ilvl w:val="0"/>
          <w:numId w:val="1"/>
        </w:numPr>
        <w:rPr>
          <w:rFonts w:ascii="Myriad Pro" w:hAnsi="Myriad Pro"/>
          <w:lang w:val="sv-FI"/>
        </w:rPr>
      </w:pPr>
      <w:r w:rsidRPr="004D1EFB">
        <w:rPr>
          <w:rFonts w:ascii="Myriad Pro" w:hAnsi="Myriad Pro"/>
          <w:lang w:val="sv-FI"/>
        </w:rPr>
        <w:t>Lag om elektroniska signaturer (14/2003)</w:t>
      </w:r>
    </w:p>
    <w:p w14:paraId="7B2CD273" w14:textId="77777777" w:rsidR="00F457B0" w:rsidRPr="004D1EFB" w:rsidRDefault="00F457B0" w:rsidP="00F457B0">
      <w:pPr>
        <w:pStyle w:val="Luettelokappale"/>
        <w:numPr>
          <w:ilvl w:val="0"/>
          <w:numId w:val="1"/>
        </w:numPr>
        <w:rPr>
          <w:rFonts w:ascii="Myriad Pro" w:hAnsi="Myriad Pro"/>
          <w:lang w:val="sv-FI"/>
        </w:rPr>
      </w:pPr>
      <w:r w:rsidRPr="004D1EFB">
        <w:rPr>
          <w:rFonts w:ascii="Myriad Pro" w:hAnsi="Myriad Pro"/>
          <w:lang w:val="sv-FI"/>
        </w:rPr>
        <w:t>Arkivlag (831/1994)</w:t>
      </w:r>
    </w:p>
    <w:p w14:paraId="102F1C20" w14:textId="77777777" w:rsidR="00F457B0" w:rsidRPr="004D1EFB" w:rsidRDefault="00F457B0" w:rsidP="00F457B0">
      <w:pPr>
        <w:rPr>
          <w:rFonts w:ascii="Myriad Pro" w:hAnsi="Myriad Pro"/>
          <w:b/>
          <w:bCs/>
          <w:lang w:val="sv-FI"/>
        </w:rPr>
      </w:pPr>
      <w:r w:rsidRPr="004D1EFB">
        <w:rPr>
          <w:rFonts w:ascii="Myriad Pro" w:hAnsi="Myriad Pro"/>
          <w:b/>
          <w:bCs/>
          <w:lang w:val="sv-FI"/>
        </w:rPr>
        <w:t>Vilka personuppgifter behandlar vi?</w:t>
      </w:r>
    </w:p>
    <w:p w14:paraId="31D913A7" w14:textId="77777777" w:rsidR="0068577C" w:rsidRPr="004D1EFB" w:rsidRDefault="0068577C" w:rsidP="0068577C">
      <w:pPr>
        <w:rPr>
          <w:rFonts w:ascii="Myriad Pro" w:hAnsi="Myriad Pro"/>
          <w:lang w:val="sv-FI"/>
        </w:rPr>
      </w:pPr>
      <w:r w:rsidRPr="004D1EFB">
        <w:rPr>
          <w:rFonts w:ascii="Myriad Pro" w:hAnsi="Myriad Pro"/>
          <w:lang w:val="sv-FI"/>
        </w:rPr>
        <w:t xml:space="preserve">Ärendehanteringssystemets olika delar innehåller personuppgifter som behandlas eller kan behandlas som en del av det aktuella ärendet eller som har tilldelats myndigheten. </w:t>
      </w:r>
    </w:p>
    <w:p w14:paraId="6FD3AB68" w14:textId="60E4493A" w:rsidR="0068577C" w:rsidRPr="004D1EFB" w:rsidRDefault="0068577C" w:rsidP="0068577C">
      <w:pPr>
        <w:rPr>
          <w:rFonts w:ascii="Myriad Pro" w:hAnsi="Myriad Pro"/>
          <w:lang w:val="sv-FI"/>
        </w:rPr>
      </w:pPr>
      <w:r w:rsidRPr="004D1EFB">
        <w:rPr>
          <w:rFonts w:ascii="Myriad Pro" w:hAnsi="Myriad Pro"/>
          <w:lang w:val="sv-FI"/>
        </w:rPr>
        <w:t>Registret över kontaktinformation innehåller eller kan innehålla följande personuppgifter om förtroendevalda: efternamn, förnamn, titel, personbeteckning, parti, kön, språk, yrke, boendekommun, land, nationalitet, e-postadress, mobiltelefon, adress, kontonummer, specialdieter, övriga uppgifter som den registrerade eventuellt har lämnat in, förtroendeuppdrag, bindningar, utbildning, belöningar, samt distributionsuppgifter.</w:t>
      </w:r>
    </w:p>
    <w:p w14:paraId="2663A866" w14:textId="77777777" w:rsidR="0068577C" w:rsidRPr="004D1EFB" w:rsidRDefault="0068577C" w:rsidP="0068577C">
      <w:pPr>
        <w:rPr>
          <w:rFonts w:ascii="Myriad Pro" w:hAnsi="Myriad Pro"/>
          <w:lang w:val="sv-FI"/>
        </w:rPr>
      </w:pPr>
      <w:r w:rsidRPr="004D1EFB">
        <w:rPr>
          <w:rFonts w:ascii="Myriad Pro" w:hAnsi="Myriad Pro"/>
          <w:lang w:val="sv-FI"/>
        </w:rPr>
        <w:lastRenderedPageBreak/>
        <w:t xml:space="preserve">Registret över kontaktinformation kan också innehålla andra personuppgifter, till exempel namn, adress, telefonnummer och e-postadress till avtalsparter samt företags eller föreningars kontaktpersoner. </w:t>
      </w:r>
    </w:p>
    <w:p w14:paraId="066DF6EB" w14:textId="501A8EB1" w:rsidR="00F457B0" w:rsidRPr="004D1EFB" w:rsidRDefault="0068577C" w:rsidP="0068577C">
      <w:pPr>
        <w:rPr>
          <w:rFonts w:ascii="Myriad Pro" w:hAnsi="Myriad Pro"/>
          <w:lang w:val="sv-FI"/>
        </w:rPr>
      </w:pPr>
      <w:r w:rsidRPr="004D1EFB">
        <w:rPr>
          <w:rFonts w:ascii="Myriad Pro" w:hAnsi="Myriad Pro"/>
          <w:lang w:val="sv-FI"/>
        </w:rPr>
        <w:t xml:space="preserve">Användarförvaltning (gäller enbart kommunanställda som använder ärendehanteringssystemet): namn, e-postadress, telefonnummer, användarnamn, användargrupper, logguppgifter. </w:t>
      </w:r>
    </w:p>
    <w:p w14:paraId="43A64BFE" w14:textId="77777777" w:rsidR="00F457B0" w:rsidRPr="004D1EFB" w:rsidRDefault="00F457B0" w:rsidP="00F457B0">
      <w:pPr>
        <w:rPr>
          <w:rFonts w:ascii="Myriad Pro" w:hAnsi="Myriad Pro"/>
          <w:b/>
          <w:bCs/>
          <w:lang w:val="sv-FI"/>
        </w:rPr>
      </w:pPr>
      <w:r w:rsidRPr="004D1EFB">
        <w:rPr>
          <w:rFonts w:ascii="Myriad Pro" w:hAnsi="Myriad Pro"/>
          <w:b/>
          <w:bCs/>
          <w:lang w:val="sv-FI"/>
        </w:rPr>
        <w:t>Vem får behandla dina personuppgifter?</w:t>
      </w:r>
    </w:p>
    <w:p w14:paraId="5DBE3912" w14:textId="3F8E613A" w:rsidR="00F457B0" w:rsidRPr="004D1EFB" w:rsidRDefault="00F457B0" w:rsidP="00F457B0">
      <w:pPr>
        <w:rPr>
          <w:rFonts w:ascii="Myriad Pro" w:hAnsi="Myriad Pro"/>
          <w:lang w:val="sv-FI"/>
        </w:rPr>
      </w:pPr>
      <w:r w:rsidRPr="004D1EFB">
        <w:rPr>
          <w:rFonts w:ascii="Myriad Pro" w:hAnsi="Myriad Pro"/>
          <w:lang w:val="sv-FI"/>
        </w:rPr>
        <w:t xml:space="preserve">Dina uppgifter behandlas enbart av personer som på grund av sina arbetsuppgifter har rätt att använda registret. Information i elektronisk form lagras i system som är skyddade med adekvata skyddsmekanismer. Enbart personer befullmäktigade av registerföraren har tillgång till personuppgifterna. </w:t>
      </w:r>
      <w:r w:rsidRPr="004D1EFB">
        <w:rPr>
          <w:rFonts w:ascii="Myriad Pro" w:hAnsi="Myriad Pro"/>
          <w:lang w:val="sv-FI"/>
        </w:rPr>
        <w:br/>
      </w:r>
    </w:p>
    <w:p w14:paraId="65A053A9" w14:textId="77777777" w:rsidR="00F457B0" w:rsidRPr="004D1EFB" w:rsidRDefault="00F457B0" w:rsidP="00F457B0">
      <w:pPr>
        <w:rPr>
          <w:rFonts w:ascii="Myriad Pro" w:hAnsi="Myriad Pro"/>
          <w:b/>
          <w:bCs/>
          <w:lang w:val="sv-FI"/>
        </w:rPr>
      </w:pPr>
      <w:r w:rsidRPr="004D1EFB">
        <w:rPr>
          <w:rFonts w:ascii="Myriad Pro" w:hAnsi="Myriad Pro"/>
          <w:b/>
          <w:bCs/>
          <w:lang w:val="sv-FI"/>
        </w:rPr>
        <w:t>Hur samlar vi in personuppgifter som behövs för behandlingen?</w:t>
      </w:r>
    </w:p>
    <w:p w14:paraId="423348EA" w14:textId="77777777" w:rsidR="00CA2360" w:rsidRPr="004D1EFB" w:rsidRDefault="00CA2360" w:rsidP="00CA2360">
      <w:pPr>
        <w:rPr>
          <w:rFonts w:ascii="Myriad Pro" w:hAnsi="Myriad Pro"/>
          <w:lang w:val="sv-FI"/>
        </w:rPr>
      </w:pPr>
      <w:r w:rsidRPr="004D1EFB">
        <w:rPr>
          <w:rFonts w:ascii="Myriad Pro" w:hAnsi="Myriad Pro"/>
          <w:lang w:val="sv-FI"/>
        </w:rPr>
        <w:t>Uppgifterna i ärendehanteringssystemet samlas in från inkommande och utgående dokument samt från ärendenas behandlingsuppgifter. Till exempel personer som inlett ärendet, övriga berörda parter, sökande, samarbets- och intressentgrupper, förtroendevalda eller andra myndigheter kan fungera som källor.</w:t>
      </w:r>
    </w:p>
    <w:p w14:paraId="44811A0A" w14:textId="77777777" w:rsidR="00CA2360" w:rsidRPr="004D1EFB" w:rsidRDefault="00CA2360" w:rsidP="00CA2360">
      <w:pPr>
        <w:rPr>
          <w:rFonts w:ascii="Myriad Pro" w:hAnsi="Myriad Pro"/>
          <w:lang w:val="sv-FI"/>
        </w:rPr>
      </w:pPr>
      <w:r w:rsidRPr="004D1EFB">
        <w:rPr>
          <w:rFonts w:ascii="Myriad Pro" w:hAnsi="Myriad Pro"/>
          <w:lang w:val="sv-FI"/>
        </w:rPr>
        <w:t>Uppgifterna i användarförvaltningen samlas in från registret över anställda. Uppgifter om förtroendevalda som lagras i registret över kontaktinformation lämnas in av den registrerade själv.</w:t>
      </w:r>
    </w:p>
    <w:p w14:paraId="679D8499" w14:textId="77777777" w:rsidR="00F457B0" w:rsidRPr="004D1EFB" w:rsidRDefault="00F457B0" w:rsidP="00F457B0">
      <w:pPr>
        <w:rPr>
          <w:rFonts w:ascii="Myriad Pro" w:hAnsi="Myriad Pro"/>
          <w:lang w:val="sv-FI"/>
        </w:rPr>
      </w:pPr>
    </w:p>
    <w:p w14:paraId="20F4DB0B" w14:textId="77777777" w:rsidR="00F457B0" w:rsidRPr="004D1EFB" w:rsidRDefault="00F457B0" w:rsidP="00F457B0">
      <w:pPr>
        <w:rPr>
          <w:rFonts w:ascii="Myriad Pro" w:hAnsi="Myriad Pro"/>
          <w:b/>
          <w:bCs/>
          <w:lang w:val="sv-FI"/>
        </w:rPr>
      </w:pPr>
      <w:r w:rsidRPr="004D1EFB">
        <w:rPr>
          <w:rFonts w:ascii="Myriad Pro" w:hAnsi="Myriad Pro"/>
          <w:b/>
          <w:bCs/>
          <w:lang w:val="sv-FI"/>
        </w:rPr>
        <w:t>Överför kommunen dina personuppgifter till tredje parter?</w:t>
      </w:r>
    </w:p>
    <w:p w14:paraId="232D58CB" w14:textId="1849945F" w:rsidR="00C86109" w:rsidRPr="004D1EFB" w:rsidRDefault="00C86109" w:rsidP="00C86109">
      <w:pPr>
        <w:rPr>
          <w:rFonts w:ascii="Myriad Pro" w:hAnsi="Myriad Pro"/>
          <w:lang w:val="sv-FI"/>
        </w:rPr>
      </w:pPr>
      <w:r w:rsidRPr="004D1EFB">
        <w:rPr>
          <w:rFonts w:ascii="Myriad Pro" w:hAnsi="Myriad Pro"/>
          <w:lang w:val="sv-FI"/>
        </w:rPr>
        <w:t>Organets offentliga förslag och beslut publiceras på kommunens webbplats när föredragningslistan respektive protokollet har färdigställts. Även tjänsteinnehavarbeslut enligt kommunallagen publiceras på kommunens webbplats. Ovan nämnda uppgifter är tillgängliga för alla, även utanför EU- och EES-länder. Onödiga personuppgifter publiceras inte.</w:t>
      </w:r>
    </w:p>
    <w:p w14:paraId="6C83F954" w14:textId="5B9AFA60" w:rsidR="00F457B0" w:rsidRPr="004D1EFB" w:rsidRDefault="00F457B0" w:rsidP="00F457B0">
      <w:pPr>
        <w:rPr>
          <w:rFonts w:ascii="Myriad Pro" w:hAnsi="Myriad Pro"/>
          <w:lang w:val="sv-FI"/>
        </w:rPr>
      </w:pPr>
      <w:r w:rsidRPr="004D1EFB">
        <w:rPr>
          <w:rFonts w:ascii="Myriad Pro" w:hAnsi="Myriad Pro"/>
          <w:lang w:val="sv-FI"/>
        </w:rPr>
        <w:t>Enligt 16 § 3 mom. i lagen om offentlighet i myndigheternas verksamhet får personuppgifter ur en myndighets personregister, om inte något annat särskilt bestäms i lag, lämnas ut i form av en kopia eller en utskrift eller i elektronisk form om mottagaren enligt bestämmelserna om skydd för personuppgifter har rätt att registrera och använda sådana personuppgifter.</w:t>
      </w:r>
    </w:p>
    <w:p w14:paraId="1E00FE88" w14:textId="73109895" w:rsidR="00F457B0" w:rsidRPr="004D1EFB" w:rsidRDefault="00F457B0" w:rsidP="00F457B0">
      <w:pPr>
        <w:rPr>
          <w:rFonts w:ascii="Myriad Pro" w:hAnsi="Myriad Pro"/>
          <w:color w:val="FF0000"/>
          <w:lang w:val="sv-FI"/>
        </w:rPr>
      </w:pPr>
      <w:r w:rsidRPr="004D1EFB">
        <w:rPr>
          <w:rFonts w:ascii="Myriad Pro" w:hAnsi="Myriad Pro"/>
          <w:lang w:val="sv-FI"/>
        </w:rPr>
        <w:t>Uppgifter lämnas ut till olika myndigheter i den utsträckning som lagarna förutsätter genom särskild lagstiftning eller med den registrerades samtyckte till aktörer som har rätt till att få uppgifterna.</w:t>
      </w:r>
    </w:p>
    <w:p w14:paraId="27317A5B" w14:textId="77777777" w:rsidR="00F457B0" w:rsidRPr="004D1EFB" w:rsidRDefault="00F457B0" w:rsidP="00F457B0">
      <w:pPr>
        <w:rPr>
          <w:rFonts w:ascii="Myriad Pro" w:hAnsi="Myriad Pro"/>
          <w:b/>
          <w:bCs/>
          <w:lang w:val="sv-FI"/>
        </w:rPr>
      </w:pPr>
    </w:p>
    <w:p w14:paraId="302FAB75" w14:textId="77777777" w:rsidR="00F457B0" w:rsidRPr="004D1EFB" w:rsidRDefault="00F457B0" w:rsidP="00F457B0">
      <w:pPr>
        <w:rPr>
          <w:rFonts w:ascii="Myriad Pro" w:hAnsi="Myriad Pro"/>
          <w:b/>
          <w:bCs/>
          <w:lang w:val="sv-FI"/>
        </w:rPr>
      </w:pPr>
      <w:r w:rsidRPr="004D1EFB">
        <w:rPr>
          <w:rFonts w:ascii="Myriad Pro" w:hAnsi="Myriad Pro"/>
          <w:b/>
          <w:bCs/>
          <w:lang w:val="sv-FI"/>
        </w:rPr>
        <w:t>Överförs dina uppgifter utanför EU eller EES?</w:t>
      </w:r>
    </w:p>
    <w:p w14:paraId="2FD17C66" w14:textId="77777777" w:rsidR="00F457B0" w:rsidRPr="004D1EFB" w:rsidRDefault="00F457B0" w:rsidP="00F457B0">
      <w:pPr>
        <w:rPr>
          <w:rFonts w:ascii="Myriad Pro" w:hAnsi="Myriad Pro"/>
          <w:lang w:val="sv-FI"/>
        </w:rPr>
      </w:pPr>
      <w:r w:rsidRPr="004D1EFB">
        <w:rPr>
          <w:rFonts w:ascii="Myriad Pro" w:hAnsi="Myriad Pro"/>
          <w:lang w:val="sv-FI"/>
        </w:rPr>
        <w:t>Dina registeruppgifter överförs inte utanför EU-länderna eller EES.</w:t>
      </w:r>
    </w:p>
    <w:p w14:paraId="129E272E" w14:textId="77777777" w:rsidR="00F457B0" w:rsidRPr="004D1EFB" w:rsidRDefault="00F457B0" w:rsidP="00F457B0">
      <w:pPr>
        <w:rPr>
          <w:rFonts w:ascii="Myriad Pro" w:hAnsi="Myriad Pro"/>
          <w:lang w:val="sv-FI"/>
        </w:rPr>
      </w:pPr>
    </w:p>
    <w:p w14:paraId="5851C62F" w14:textId="77777777" w:rsidR="00F457B0" w:rsidRPr="004D1EFB" w:rsidRDefault="00F457B0" w:rsidP="00F457B0">
      <w:pPr>
        <w:rPr>
          <w:rFonts w:ascii="Myriad Pro" w:hAnsi="Myriad Pro"/>
          <w:b/>
          <w:bCs/>
          <w:lang w:val="sv-FI"/>
        </w:rPr>
      </w:pPr>
      <w:r w:rsidRPr="004D1EFB">
        <w:rPr>
          <w:rFonts w:ascii="Myriad Pro" w:hAnsi="Myriad Pro"/>
          <w:b/>
          <w:bCs/>
          <w:lang w:val="sv-FI"/>
        </w:rPr>
        <w:t>Ingår automatiskt beslutsfattande eller profilering i behandlingen?</w:t>
      </w:r>
    </w:p>
    <w:p w14:paraId="542CD4EF" w14:textId="77777777" w:rsidR="00F457B0" w:rsidRPr="004D1EFB" w:rsidRDefault="00F457B0" w:rsidP="00F457B0">
      <w:pPr>
        <w:rPr>
          <w:rFonts w:ascii="Myriad Pro" w:hAnsi="Myriad Pro"/>
          <w:lang w:val="sv-FI"/>
        </w:rPr>
      </w:pPr>
      <w:r w:rsidRPr="004D1EFB">
        <w:rPr>
          <w:rFonts w:ascii="Myriad Pro" w:hAnsi="Myriad Pro"/>
          <w:lang w:val="sv-FI"/>
        </w:rPr>
        <w:t>Automatiskt beslutsfattande eller profilering ingår inte i behandlingen.</w:t>
      </w:r>
    </w:p>
    <w:p w14:paraId="56F1C930" w14:textId="77777777" w:rsidR="00F457B0" w:rsidRPr="004D1EFB" w:rsidRDefault="00F457B0" w:rsidP="00F457B0">
      <w:pPr>
        <w:rPr>
          <w:rFonts w:ascii="Myriad Pro" w:hAnsi="Myriad Pro"/>
          <w:lang w:val="sv-FI"/>
        </w:rPr>
      </w:pPr>
    </w:p>
    <w:p w14:paraId="14C013A7" w14:textId="77777777" w:rsidR="00F457B0" w:rsidRPr="004D1EFB" w:rsidRDefault="00F457B0" w:rsidP="00F457B0">
      <w:pPr>
        <w:rPr>
          <w:rFonts w:ascii="Myriad Pro" w:hAnsi="Myriad Pro"/>
          <w:b/>
          <w:bCs/>
          <w:lang w:val="sv-FI"/>
        </w:rPr>
      </w:pPr>
      <w:r w:rsidRPr="004D1EFB">
        <w:rPr>
          <w:rFonts w:ascii="Myriad Pro" w:hAnsi="Myriad Pro"/>
          <w:b/>
          <w:bCs/>
          <w:lang w:val="sv-FI"/>
        </w:rPr>
        <w:lastRenderedPageBreak/>
        <w:t>Hur länge lagras dina personuppgifter?</w:t>
      </w:r>
    </w:p>
    <w:p w14:paraId="27BE9FA6" w14:textId="1FC6C421" w:rsidR="00F457B0" w:rsidRPr="004D1EFB" w:rsidRDefault="00F457B0" w:rsidP="00F457B0">
      <w:pPr>
        <w:rPr>
          <w:rFonts w:ascii="Myriad Pro" w:hAnsi="Myriad Pro"/>
          <w:lang w:val="sv-FI"/>
        </w:rPr>
      </w:pPr>
      <w:r w:rsidRPr="004D1EFB">
        <w:rPr>
          <w:rFonts w:ascii="Myriad Pro" w:hAnsi="Myriad Pro"/>
          <w:lang w:val="sv-FI"/>
        </w:rPr>
        <w:t xml:space="preserve">Lagringen genomförs enligt kommunens arkivbildningsplaner. </w:t>
      </w:r>
    </w:p>
    <w:p w14:paraId="56FF5CB3" w14:textId="27391C8D" w:rsidR="00F457B0" w:rsidRPr="004D1EFB" w:rsidRDefault="00A47DDE" w:rsidP="00F457B0">
      <w:pPr>
        <w:rPr>
          <w:rFonts w:ascii="Myriad Pro" w:hAnsi="Myriad Pro"/>
          <w:lang w:val="sv-FI"/>
        </w:rPr>
      </w:pPr>
      <w:r w:rsidRPr="004D1EFB">
        <w:rPr>
          <w:rFonts w:ascii="Myriad Pro" w:hAnsi="Myriad Pro"/>
          <w:lang w:val="sv-FI"/>
        </w:rPr>
        <w:t>Förvaringstiderna har fastställts i enlighet med Riksarkivets anvisningar, lagar, förordningar och Kommunförbundets rekommendationer.</w:t>
      </w:r>
      <w:r w:rsidRPr="004D1EFB">
        <w:rPr>
          <w:rFonts w:ascii="Myriad Pro" w:hAnsi="Myriad Pro"/>
          <w:lang w:val="sv-FI"/>
        </w:rPr>
        <w:cr/>
      </w:r>
    </w:p>
    <w:p w14:paraId="1D941E1D" w14:textId="77777777" w:rsidR="00F457B0" w:rsidRPr="004D1EFB" w:rsidRDefault="00F457B0" w:rsidP="00F457B0">
      <w:pPr>
        <w:rPr>
          <w:rFonts w:ascii="Myriad Pro" w:hAnsi="Myriad Pro"/>
          <w:b/>
          <w:bCs/>
          <w:lang w:val="sv-FI"/>
        </w:rPr>
      </w:pPr>
      <w:r w:rsidRPr="004D1EFB">
        <w:rPr>
          <w:rFonts w:ascii="Myriad Pro" w:hAnsi="Myriad Pro"/>
          <w:b/>
          <w:bCs/>
          <w:lang w:val="sv-FI"/>
        </w:rPr>
        <w:t>Hur skyddas dina personuppgifter?</w:t>
      </w:r>
    </w:p>
    <w:p w14:paraId="56540544" w14:textId="77777777" w:rsidR="00F457B0" w:rsidRPr="004D1EFB" w:rsidRDefault="00F457B0" w:rsidP="00F457B0">
      <w:pPr>
        <w:rPr>
          <w:rFonts w:ascii="Myriad Pro" w:hAnsi="Myriad Pro"/>
          <w:lang w:val="sv-FI"/>
        </w:rPr>
      </w:pPr>
      <w:r w:rsidRPr="004D1EFB">
        <w:rPr>
          <w:rFonts w:ascii="Myriad Pro" w:hAnsi="Myriad Pro"/>
          <w:lang w:val="sv-FI"/>
        </w:rPr>
        <w:t>Dina personuppgifter får användas endast för det ändamål för vilket de har samlats in. Uppgifterna i registret är skyddade från utomstående med hjälp av olika metoder. Skyddet betyder att:</w:t>
      </w:r>
    </w:p>
    <w:p w14:paraId="705AED86" w14:textId="77777777" w:rsidR="00F457B0" w:rsidRPr="004D1EFB" w:rsidRDefault="00F457B0" w:rsidP="00F457B0">
      <w:pPr>
        <w:pStyle w:val="Luettelokappale"/>
        <w:numPr>
          <w:ilvl w:val="0"/>
          <w:numId w:val="2"/>
        </w:numPr>
        <w:rPr>
          <w:rFonts w:ascii="Myriad Pro" w:hAnsi="Myriad Pro"/>
          <w:lang w:val="sv-FI"/>
        </w:rPr>
      </w:pPr>
      <w:r w:rsidRPr="004D1EFB">
        <w:rPr>
          <w:rFonts w:ascii="Myriad Pro" w:hAnsi="Myriad Pro"/>
          <w:lang w:val="sv-FI"/>
        </w:rPr>
        <w:t>lokalerna och datasystemen är säkra</w:t>
      </w:r>
    </w:p>
    <w:p w14:paraId="6B571621" w14:textId="77777777" w:rsidR="00F457B0" w:rsidRPr="004D1EFB" w:rsidRDefault="00F457B0" w:rsidP="00F457B0">
      <w:pPr>
        <w:pStyle w:val="Luettelokappale"/>
        <w:numPr>
          <w:ilvl w:val="0"/>
          <w:numId w:val="2"/>
        </w:numPr>
        <w:rPr>
          <w:rFonts w:ascii="Myriad Pro" w:hAnsi="Myriad Pro"/>
          <w:lang w:val="sv-FI"/>
        </w:rPr>
      </w:pPr>
      <w:r w:rsidRPr="004D1EFB">
        <w:rPr>
          <w:rFonts w:ascii="Myriad Pro" w:hAnsi="Myriad Pro"/>
          <w:lang w:val="sv-FI"/>
        </w:rPr>
        <w:t>behandlingen av personuppgifter planeras i förväg</w:t>
      </w:r>
    </w:p>
    <w:p w14:paraId="06F8D1EC" w14:textId="77777777" w:rsidR="00F457B0" w:rsidRPr="004D1EFB" w:rsidRDefault="00F457B0" w:rsidP="00F457B0">
      <w:pPr>
        <w:pStyle w:val="Luettelokappale"/>
        <w:numPr>
          <w:ilvl w:val="0"/>
          <w:numId w:val="2"/>
        </w:numPr>
        <w:rPr>
          <w:rFonts w:ascii="Myriad Pro" w:hAnsi="Myriad Pro"/>
          <w:lang w:val="sv-FI"/>
        </w:rPr>
      </w:pPr>
      <w:r w:rsidRPr="004D1EFB">
        <w:rPr>
          <w:rFonts w:ascii="Myriad Pro" w:hAnsi="Myriad Pro"/>
          <w:lang w:val="sv-FI"/>
        </w:rPr>
        <w:t>personalen som behandlar uppgifterna ska ha bevisat kunnande och personuppgiftsbiträden är förbundna med avtal</w:t>
      </w:r>
    </w:p>
    <w:p w14:paraId="129A0DCC" w14:textId="77777777" w:rsidR="00F457B0" w:rsidRPr="004D1EFB" w:rsidRDefault="00F457B0" w:rsidP="00F457B0">
      <w:pPr>
        <w:pStyle w:val="Luettelokappale"/>
        <w:numPr>
          <w:ilvl w:val="0"/>
          <w:numId w:val="2"/>
        </w:numPr>
        <w:rPr>
          <w:rFonts w:ascii="Myriad Pro" w:hAnsi="Myriad Pro"/>
          <w:lang w:val="sv-FI"/>
        </w:rPr>
      </w:pPr>
      <w:r w:rsidRPr="004D1EFB">
        <w:rPr>
          <w:rFonts w:ascii="Myriad Pro" w:hAnsi="Myriad Pro"/>
          <w:lang w:val="sv-FI"/>
        </w:rPr>
        <w:t>dina uppgifter behandlas alltid i skyddade miljöer</w:t>
      </w:r>
    </w:p>
    <w:p w14:paraId="3B101464" w14:textId="77777777" w:rsidR="00F457B0" w:rsidRPr="004D1EFB" w:rsidRDefault="00F457B0" w:rsidP="00F457B0">
      <w:pPr>
        <w:pStyle w:val="Luettelokappale"/>
        <w:numPr>
          <w:ilvl w:val="0"/>
          <w:numId w:val="2"/>
        </w:numPr>
        <w:rPr>
          <w:rFonts w:ascii="Myriad Pro" w:hAnsi="Myriad Pro"/>
          <w:lang w:val="sv-FI"/>
        </w:rPr>
      </w:pPr>
      <w:r w:rsidRPr="004D1EFB">
        <w:rPr>
          <w:rFonts w:ascii="Myriad Pro" w:hAnsi="Myriad Pro"/>
          <w:lang w:val="sv-FI"/>
        </w:rPr>
        <w:t>Sibbo kommuns all utrustning och alla program är skyddade enligt både kommunens egna och systemleverantörernas datasäkerhetsbestämmelser</w:t>
      </w:r>
    </w:p>
    <w:p w14:paraId="72EB0C87" w14:textId="77777777" w:rsidR="00F457B0" w:rsidRPr="004D1EFB" w:rsidRDefault="00F457B0" w:rsidP="00F457B0">
      <w:pPr>
        <w:pStyle w:val="Luettelokappale"/>
        <w:numPr>
          <w:ilvl w:val="0"/>
          <w:numId w:val="2"/>
        </w:numPr>
        <w:rPr>
          <w:rFonts w:ascii="Myriad Pro" w:hAnsi="Myriad Pro"/>
          <w:lang w:val="sv-FI"/>
        </w:rPr>
      </w:pPr>
      <w:r w:rsidRPr="004D1EFB">
        <w:rPr>
          <w:rFonts w:ascii="Myriad Pro" w:hAnsi="Myriad Pro"/>
          <w:lang w:val="sv-FI"/>
        </w:rPr>
        <w:t>anställda tilldelas användarrättigheter enbart enligt arbetsuppgifterna och respektive system används med personliga användarnamn och lösenord</w:t>
      </w:r>
    </w:p>
    <w:p w14:paraId="3E4C8CD5" w14:textId="77777777" w:rsidR="00F457B0" w:rsidRPr="004D1EFB" w:rsidRDefault="00F457B0" w:rsidP="00F457B0">
      <w:pPr>
        <w:pStyle w:val="Luettelokappale"/>
        <w:numPr>
          <w:ilvl w:val="0"/>
          <w:numId w:val="2"/>
        </w:numPr>
        <w:rPr>
          <w:rFonts w:ascii="Myriad Pro" w:hAnsi="Myriad Pro"/>
          <w:lang w:val="sv-FI"/>
        </w:rPr>
      </w:pPr>
      <w:r w:rsidRPr="004D1EFB">
        <w:rPr>
          <w:rFonts w:ascii="Myriad Pro" w:hAnsi="Myriad Pro"/>
          <w:lang w:val="sv-FI"/>
        </w:rPr>
        <w:t>Sibbo kommun övervakar användarrättigheterna och lösenorden byts regelbundet</w:t>
      </w:r>
    </w:p>
    <w:p w14:paraId="19C38F8A" w14:textId="77777777" w:rsidR="00F457B0" w:rsidRPr="004D1EFB" w:rsidRDefault="00F457B0" w:rsidP="00F457B0">
      <w:pPr>
        <w:pStyle w:val="Luettelokappale"/>
        <w:numPr>
          <w:ilvl w:val="0"/>
          <w:numId w:val="2"/>
        </w:numPr>
        <w:rPr>
          <w:rFonts w:ascii="Myriad Pro" w:hAnsi="Myriad Pro"/>
          <w:lang w:val="sv-FI"/>
        </w:rPr>
      </w:pPr>
      <w:r w:rsidRPr="004D1EFB">
        <w:rPr>
          <w:rFonts w:ascii="Myriad Pro" w:hAnsi="Myriad Pro"/>
          <w:lang w:val="sv-FI"/>
        </w:rPr>
        <w:t>användarrättigheterna raderas när den anställdas arbetsförhållande upphör</w:t>
      </w:r>
    </w:p>
    <w:p w14:paraId="7E665188" w14:textId="77777777" w:rsidR="00F457B0" w:rsidRPr="004D1EFB" w:rsidRDefault="00F457B0" w:rsidP="00F457B0">
      <w:pPr>
        <w:pStyle w:val="Luettelokappale"/>
        <w:numPr>
          <w:ilvl w:val="0"/>
          <w:numId w:val="2"/>
        </w:numPr>
        <w:rPr>
          <w:rFonts w:ascii="Myriad Pro" w:hAnsi="Myriad Pro"/>
          <w:lang w:val="sv-FI"/>
        </w:rPr>
      </w:pPr>
      <w:r w:rsidRPr="004D1EFB">
        <w:rPr>
          <w:rFonts w:ascii="Myriad Pro" w:hAnsi="Myriad Pro"/>
          <w:lang w:val="sv-FI"/>
        </w:rPr>
        <w:t>kommunens material i pappersform lagras i låsta utrymmen och arkiveras enligt arkivlagen och -förordningen i mappar speciellt avsedda för arkivbruk</w:t>
      </w:r>
    </w:p>
    <w:p w14:paraId="3652DBA6" w14:textId="77777777" w:rsidR="00F457B0" w:rsidRPr="004D1EFB" w:rsidRDefault="00F457B0" w:rsidP="00F457B0">
      <w:pPr>
        <w:pStyle w:val="Luettelokappale"/>
        <w:numPr>
          <w:ilvl w:val="0"/>
          <w:numId w:val="2"/>
        </w:numPr>
        <w:rPr>
          <w:rFonts w:ascii="Myriad Pro" w:hAnsi="Myriad Pro"/>
          <w:lang w:val="sv-FI"/>
        </w:rPr>
      </w:pPr>
      <w:r w:rsidRPr="004D1EFB">
        <w:rPr>
          <w:rFonts w:ascii="Myriad Pro" w:hAnsi="Myriad Pro"/>
          <w:lang w:val="sv-FI"/>
        </w:rPr>
        <w:t>uppgifterna lagras enbart under den tid som avses i lagen och de raderas när de inte längre behövs.</w:t>
      </w:r>
    </w:p>
    <w:p w14:paraId="23C131EB" w14:textId="77777777" w:rsidR="00F457B0" w:rsidRPr="004D1EFB" w:rsidRDefault="00F457B0" w:rsidP="00F457B0">
      <w:pPr>
        <w:rPr>
          <w:rFonts w:ascii="Myriad Pro" w:hAnsi="Myriad Pro"/>
          <w:lang w:val="sv-FI"/>
        </w:rPr>
      </w:pPr>
      <w:r w:rsidRPr="004D1EFB">
        <w:rPr>
          <w:rFonts w:ascii="Myriad Pro" w:hAnsi="Myriad Pro"/>
          <w:lang w:val="sv-FI"/>
        </w:rPr>
        <w:t xml:space="preserve"> </w:t>
      </w:r>
    </w:p>
    <w:p w14:paraId="45A4CA34" w14:textId="77777777" w:rsidR="00F457B0" w:rsidRPr="004D1EFB" w:rsidRDefault="00F457B0" w:rsidP="00F457B0">
      <w:pPr>
        <w:rPr>
          <w:rFonts w:ascii="Myriad Pro" w:hAnsi="Myriad Pro"/>
          <w:color w:val="0070C0"/>
          <w:lang w:val="sv-FI"/>
        </w:rPr>
      </w:pPr>
      <w:r w:rsidRPr="004D1EFB">
        <w:rPr>
          <w:rFonts w:ascii="Myriad Pro" w:hAnsi="Myriad Pro"/>
          <w:color w:val="0070C0"/>
          <w:lang w:val="sv-FI"/>
        </w:rPr>
        <w:t>Mer information om behandling av personuppgifter i Sibbo kommun (länk)</w:t>
      </w:r>
    </w:p>
    <w:p w14:paraId="5DEE11D1" w14:textId="77777777" w:rsidR="00F457B0" w:rsidRPr="004D1EFB" w:rsidRDefault="00F457B0" w:rsidP="00F457B0">
      <w:pPr>
        <w:rPr>
          <w:lang w:val="sv-FI"/>
        </w:rPr>
      </w:pPr>
      <w:r w:rsidRPr="004D1EFB">
        <w:rPr>
          <w:rFonts w:ascii="Myriad Pro" w:hAnsi="Myriad Pro"/>
          <w:color w:val="0070C0"/>
          <w:lang w:val="sv-FI"/>
        </w:rPr>
        <w:t>Den registrerades rättigheter / Tietosuoja.fi/</w:t>
      </w:r>
      <w:proofErr w:type="spellStart"/>
      <w:r w:rsidRPr="004D1EFB">
        <w:rPr>
          <w:rFonts w:ascii="Myriad Pro" w:hAnsi="Myriad Pro"/>
          <w:color w:val="0070C0"/>
          <w:lang w:val="sv-FI"/>
        </w:rPr>
        <w:t>sv</w:t>
      </w:r>
      <w:proofErr w:type="spellEnd"/>
      <w:r w:rsidRPr="004D1EFB">
        <w:rPr>
          <w:rFonts w:ascii="Myriad Pro" w:hAnsi="Myriad Pro"/>
          <w:color w:val="0070C0"/>
          <w:lang w:val="sv-FI"/>
        </w:rPr>
        <w:t xml:space="preserve"> (länk)</w:t>
      </w:r>
    </w:p>
    <w:p w14:paraId="112E7278" w14:textId="77777777" w:rsidR="00F457B0" w:rsidRPr="004D1EFB" w:rsidRDefault="00F457B0" w:rsidP="00F457B0">
      <w:pPr>
        <w:rPr>
          <w:lang w:val="sv-FI"/>
        </w:rPr>
      </w:pPr>
    </w:p>
    <w:p w14:paraId="506390BA" w14:textId="77777777" w:rsidR="000C2977" w:rsidRPr="004D1EFB" w:rsidRDefault="000C2977">
      <w:pPr>
        <w:rPr>
          <w:lang w:val="sv-FI"/>
        </w:rPr>
      </w:pPr>
    </w:p>
    <w:sectPr w:rsidR="000C2977" w:rsidRPr="004D1EF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32C"/>
    <w:multiLevelType w:val="hybridMultilevel"/>
    <w:tmpl w:val="DA6E5D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9A6322"/>
    <w:multiLevelType w:val="hybridMultilevel"/>
    <w:tmpl w:val="AD96D0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40140BA"/>
    <w:multiLevelType w:val="hybridMultilevel"/>
    <w:tmpl w:val="DDFE09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7F54BD"/>
    <w:multiLevelType w:val="hybridMultilevel"/>
    <w:tmpl w:val="A94C5F9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E287B62"/>
    <w:multiLevelType w:val="hybridMultilevel"/>
    <w:tmpl w:val="F7D2DA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B0"/>
    <w:rsid w:val="000B385E"/>
    <w:rsid w:val="000C2977"/>
    <w:rsid w:val="000C4DEF"/>
    <w:rsid w:val="0015274F"/>
    <w:rsid w:val="00341C6C"/>
    <w:rsid w:val="00402370"/>
    <w:rsid w:val="004D1EFB"/>
    <w:rsid w:val="00527687"/>
    <w:rsid w:val="00560CF0"/>
    <w:rsid w:val="0064394F"/>
    <w:rsid w:val="0068577C"/>
    <w:rsid w:val="007153F6"/>
    <w:rsid w:val="00750305"/>
    <w:rsid w:val="007E13F2"/>
    <w:rsid w:val="0083460B"/>
    <w:rsid w:val="00886C37"/>
    <w:rsid w:val="008E7122"/>
    <w:rsid w:val="00955156"/>
    <w:rsid w:val="00970B0C"/>
    <w:rsid w:val="009E7B39"/>
    <w:rsid w:val="00A23BAD"/>
    <w:rsid w:val="00A47DDE"/>
    <w:rsid w:val="00C14367"/>
    <w:rsid w:val="00C400DD"/>
    <w:rsid w:val="00C5528D"/>
    <w:rsid w:val="00C86109"/>
    <w:rsid w:val="00CA2360"/>
    <w:rsid w:val="00D21B95"/>
    <w:rsid w:val="00DB1A34"/>
    <w:rsid w:val="00DB6692"/>
    <w:rsid w:val="00DE5A39"/>
    <w:rsid w:val="00E4183A"/>
    <w:rsid w:val="00F457B0"/>
    <w:rsid w:val="00F65063"/>
    <w:rsid w:val="00F65114"/>
    <w:rsid w:val="00F828B6"/>
    <w:rsid w:val="00FF4C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7FE2"/>
  <w15:chartTrackingRefBased/>
  <w15:docId w15:val="{A07D1032-9B6E-43D4-BB69-62A20F83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457B0"/>
    <w:pPr>
      <w:spacing w:line="300" w:lineRule="auto"/>
    </w:pPr>
    <w:rPr>
      <w:rFonts w:eastAsiaTheme="minorEastAsia"/>
      <w:sz w:val="21"/>
      <w:szCs w:val="21"/>
    </w:rPr>
  </w:style>
  <w:style w:type="paragraph" w:styleId="Otsikko1">
    <w:name w:val="heading 1"/>
    <w:basedOn w:val="Normaali"/>
    <w:next w:val="Normaali"/>
    <w:link w:val="Otsikko1Char"/>
    <w:uiPriority w:val="9"/>
    <w:qFormat/>
    <w:rsid w:val="00F457B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457B0"/>
    <w:rPr>
      <w:rFonts w:asciiTheme="majorHAnsi" w:eastAsiaTheme="majorEastAsia" w:hAnsiTheme="majorHAnsi" w:cstheme="majorBidi"/>
      <w:color w:val="2F5496" w:themeColor="accent1" w:themeShade="BF"/>
      <w:sz w:val="40"/>
      <w:szCs w:val="40"/>
    </w:rPr>
  </w:style>
  <w:style w:type="paragraph" w:styleId="Luettelokappale">
    <w:name w:val="List Paragraph"/>
    <w:basedOn w:val="Normaali"/>
    <w:uiPriority w:val="34"/>
    <w:qFormat/>
    <w:rsid w:val="00F45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7726</Characters>
  <Application>Microsoft Office Word</Application>
  <DocSecurity>4</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Landwüst Janina</dc:creator>
  <cp:keywords/>
  <dc:description/>
  <cp:lastModifiedBy>Merjomaa Pauliina</cp:lastModifiedBy>
  <cp:revision>2</cp:revision>
  <dcterms:created xsi:type="dcterms:W3CDTF">2021-11-10T09:49:00Z</dcterms:created>
  <dcterms:modified xsi:type="dcterms:W3CDTF">2021-11-10T09:49:00Z</dcterms:modified>
</cp:coreProperties>
</file>